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Title"/>
        <w:rPr>
          <w:b w:val="1"/>
          <w:bCs w:val="1"/>
        </w:rPr>
      </w:pPr>
      <w:bookmarkStart w:colFirst="0" w:colLast="0" w:name="_x81hbq1bb8w0" w:id="0"/>
      <w:bookmarkEnd w:id="0"/>
      <w:r w:rsidDel="00000000" w:rsidR="00000000" w:rsidRPr="00000000">
        <w:rPr>
          <w:rFonts w:ascii="Arial Unicode MS" w:cs="Arial Unicode MS" w:eastAsia="Arial Unicode MS" w:hAnsi="Arial Unicode MS"/>
          <w:b w:val="1"/>
          <w:bCs w:val="1"/>
          <w:rtl w:val="0"/>
        </w:rPr>
        <w:t xml:space="preserve">만 14세 미만 미성년자 법정대리인 동의서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수집·이용하고자 하는 개인정보의 정보주체가 만14세 미만의 아동이라면 반드시 법정대리인의 동의를 받아야 합니다. 동의 확인을 위해 법정대리인에 정보(이름, 연락처)를 작성해주세요.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※ 이 경우 법정대리인의 성명, 연락처 등 동의를 받기 위해 필요한 최소한의 개인정보는 법정대리인의 동의 없이 해당 아동으로부터 수집 가능합니다.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55"/>
        <w:gridCol w:w="1635"/>
        <w:gridCol w:w="5610"/>
        <w:tblGridChange w:id="0">
          <w:tblGrid>
            <w:gridCol w:w="1755"/>
            <w:gridCol w:w="1635"/>
            <w:gridCol w:w="5610"/>
          </w:tblGrid>
        </w:tblGridChange>
      </w:tblGrid>
      <w:tr>
        <w:trPr>
          <w:cantSplit w:val="0"/>
          <w:trHeight w:val="882.978515625" w:hRule="atLeast"/>
          <w:tblHeader w:val="0"/>
        </w:trPr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신청자 정보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성   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restart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1"/>
                <w:bCs w:val="1"/>
                <w:rtl w:val="0"/>
              </w:rPr>
              <w:t xml:space="preserve">법정대리인 정보</w:t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성   명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이메일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Merge w:val="continue"/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휴대전화 번호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본인은 상기 신청인(미성년자)의 법정대리인으로서 신청인의 개인정보를 제공하여 회원가입 및 사이트 운영에 필요한 개인정보 수집·이용에 동의합니다.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righ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년          월          일</w:t>
      </w:r>
    </w:p>
    <w:p w:rsidR="00000000" w:rsidDel="00000000" w:rsidP="00000000" w:rsidRDefault="00000000" w:rsidRPr="00000000" w14:paraId="00000016">
      <w:pPr>
        <w:jc w:val="righ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법정대리인 (서명 또는 인)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02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026"/>
        <w:tblGridChange w:id="0">
          <w:tblGrid>
            <w:gridCol w:w="9026"/>
          </w:tblGrid>
        </w:tblGridChange>
      </w:tblGrid>
      <w:tr>
        <w:trPr>
          <w:cantSplit w:val="0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shd w:fill="efefe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안내 사항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□ 개인정보의 수집·활용에 대한 동의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 - (수집항목) 이메일, 닉네임, 프로필 사진, 이름, 휴대폰번호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 - (자동 수집 정보) 서비스 이용기록, 방문 기록, 접속 IP 정보, 접속 브라우저 정보, 쿠키 정보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 - (수집·이용 목적) 회원제 서비스 제공에 따른 본인 식별·인증, 회원자격 유지·관리, 서비스 부정이용 방지, 각종 고지·통지, 고충처리, 분쟁 조정을 위한 기록 보존 등의 목적 및 이용자에게 이벤트 정보 및 참여기회 제공, 광고성 정보 제공 등 믹스온의 서비스를 제공하기 위해 사용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 - (개인정보의 보유 및 이용기간) 회원 탈퇴 시까지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Fonts w:ascii="Arial Unicode MS" w:cs="Arial Unicode MS" w:eastAsia="Arial Unicode MS" w:hAnsi="Arial Unicode MS"/>
                <w:rtl w:val="0"/>
              </w:rPr>
              <w:t xml:space="preserve">  - (개인정보 수집·활용 동의 거부 권리) 개인정보 수집·활용 동의를 거부할 권리가 있으며, 거부 시 회원 가입 불가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8826.0" w:type="dxa"/>
              <w:jc w:val="left"/>
              <w:tblBorders>
                <w:top w:color="000000" w:space="0" w:sz="8" w:val="single"/>
                <w:left w:color="000000" w:space="0" w:sz="8" w:val="single"/>
                <w:bottom w:color="000000" w:space="0" w:sz="8" w:val="single"/>
                <w:right w:color="000000" w:space="0" w:sz="8" w:val="single"/>
                <w:insideH w:color="000000" w:space="0" w:sz="8" w:val="single"/>
                <w:insideV w:color="000000" w:space="0" w:sz="8" w:val="single"/>
              </w:tblBorders>
              <w:tblLayout w:type="fixed"/>
              <w:tblLook w:val="0600"/>
            </w:tblPr>
            <w:tblGrid>
              <w:gridCol w:w="8826"/>
              <w:tblGridChange w:id="0">
                <w:tblGrid>
                  <w:gridCol w:w="8826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>
                  <w:shd w:fill="auto" w:val="clear"/>
                  <w:tcMar>
                    <w:top w:w="100.0" w:type="dxa"/>
                    <w:left w:w="100.0" w:type="dxa"/>
                    <w:bottom w:w="100.0" w:type="dxa"/>
                    <w:right w:w="100.0" w:type="dxa"/>
                  </w:tcMar>
                  <w:vAlign w:val="top"/>
                </w:tcPr>
                <w:p w:rsidR="00000000" w:rsidDel="00000000" w:rsidP="00000000" w:rsidRDefault="00000000" w:rsidRPr="00000000" w14:paraId="00000022">
                  <w:pPr>
                    <w:widowControl w:val="0"/>
                    <w:spacing w:line="240" w:lineRule="auto"/>
                    <w:rPr>
                      <w:b w:val="1"/>
                      <w:bCs w:val="1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b w:val="1"/>
                      <w:bCs w:val="1"/>
                      <w:sz w:val="20"/>
                      <w:szCs w:val="20"/>
                      <w:rtl w:val="0"/>
                    </w:rPr>
                    <w:t xml:space="preserve">■ 「개인정보 보호법」 제22조의2(아동의 개인정보 보호) </w:t>
                  </w:r>
                </w:p>
                <w:p w:rsidR="00000000" w:rsidDel="00000000" w:rsidP="00000000" w:rsidRDefault="00000000" w:rsidRPr="00000000" w14:paraId="00000023">
                  <w:pPr>
                    <w:widowControl w:val="0"/>
                    <w:spacing w:line="240" w:lineRule="auto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24">
                  <w:pPr>
                    <w:widowControl w:val="0"/>
                    <w:spacing w:line="240" w:lineRule="auto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18"/>
                      <w:szCs w:val="18"/>
                      <w:rtl w:val="0"/>
                    </w:rPr>
                    <w:t xml:space="preserve">① 개인정보처리자는 만 14세 미만 아동의 개인정보를 처리하기 위하여 이 법에 따른 동의를 받아야 할 때에는 그 법정대리인의 동의를 받아야 하며, 법정대리인이 동의하였는지를 확인하여야 한다.</w:t>
                  </w:r>
                </w:p>
                <w:p w:rsidR="00000000" w:rsidDel="00000000" w:rsidP="00000000" w:rsidRDefault="00000000" w:rsidRPr="00000000" w14:paraId="00000025">
                  <w:pPr>
                    <w:widowControl w:val="0"/>
                    <w:spacing w:line="240" w:lineRule="auto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18"/>
                      <w:szCs w:val="18"/>
                      <w:rtl w:val="0"/>
                    </w:rPr>
                    <w:t xml:space="preserve">② 제1항에도 불구하고 법정대리인의 동의를 받기 위하여 필요한 최소한의 정보로서 대통령령으로 정하는 정보는 법정대리인의 동의 없이 해당 아동으로부터 직접 수집할 수 있다.</w:t>
                  </w:r>
                </w:p>
                <w:p w:rsidR="00000000" w:rsidDel="00000000" w:rsidP="00000000" w:rsidRDefault="00000000" w:rsidRPr="00000000" w14:paraId="00000026">
                  <w:pPr>
                    <w:widowControl w:val="0"/>
                    <w:spacing w:line="240" w:lineRule="auto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18"/>
                      <w:szCs w:val="18"/>
                      <w:rtl w:val="0"/>
                    </w:rPr>
                    <w:t xml:space="preserve">③ 개인정보처리자는 만 14세 미만의 아동에게 개인정보 처리와 관련한 사항의 고지 등을 할 때에는 이해하기 쉬운 양식과 명확하고 알기 쉬운 언어를 사용하여야 한다.</w:t>
                  </w:r>
                </w:p>
                <w:p w:rsidR="00000000" w:rsidDel="00000000" w:rsidP="00000000" w:rsidRDefault="00000000" w:rsidRPr="00000000" w14:paraId="00000027">
                  <w:pPr>
                    <w:widowControl w:val="0"/>
                    <w:spacing w:line="240" w:lineRule="auto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18"/>
                      <w:szCs w:val="18"/>
                      <w:rtl w:val="0"/>
                    </w:rPr>
                    <w:t xml:space="preserve">④ 제1항부터 제3항까지에서 규정한 사항 외에 동의 및 동의 확인 방법 등에 필요한 사항은 대통령령으로 정한다.</w:t>
                  </w:r>
                </w:p>
                <w:p w:rsidR="00000000" w:rsidDel="00000000" w:rsidP="00000000" w:rsidRDefault="00000000" w:rsidRPr="00000000" w14:paraId="00000028">
                  <w:pPr>
                    <w:widowControl w:val="0"/>
                    <w:spacing w:line="240" w:lineRule="auto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29">
                  <w:pPr>
                    <w:widowControl w:val="0"/>
                    <w:spacing w:line="240" w:lineRule="auto"/>
                    <w:rPr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Fonts w:ascii="Arial Unicode MS" w:cs="Arial Unicode MS" w:eastAsia="Arial Unicode MS" w:hAnsi="Arial Unicode MS"/>
                      <w:sz w:val="18"/>
                      <w:szCs w:val="18"/>
                      <w:rtl w:val="0"/>
                    </w:rPr>
                    <w:t xml:space="preserve">[시행 2024. 3. 15.] [법률 제19234호, 2023. 3. 14., 일부개정]</w:t>
                  </w:r>
                </w:p>
              </w:tc>
            </w:tr>
          </w:tbl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